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426" w:rsidRPr="007C2426" w:rsidRDefault="00AC3FCF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</w:rPr>
        <w:t xml:space="preserve">Press release, May </w:t>
      </w:r>
      <w:r w:rsidR="007C2426">
        <w:rPr>
          <w:rFonts w:eastAsiaTheme="minorEastAsia" w:cs="Arial"/>
          <w:b/>
        </w:rPr>
        <w:t>2016</w:t>
      </w:r>
    </w:p>
    <w:p w:rsidR="007C2426" w:rsidRDefault="007C2426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D357FC" w:rsidRDefault="00D357FC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D357FC" w:rsidRDefault="00D357FC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D357FC" w:rsidRPr="00FB639C" w:rsidRDefault="00D357FC" w:rsidP="00D357FC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 w:val="24"/>
        </w:rPr>
        <w:t>Enjoying spring and summer despite allergies</w:t>
      </w:r>
    </w:p>
    <w:p w:rsidR="00310536" w:rsidRPr="00FB639C" w:rsidRDefault="009963FB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  <w:sz w:val="24"/>
        </w:rPr>
        <w:tab/>
      </w:r>
    </w:p>
    <w:p w:rsidR="00672953" w:rsidRDefault="00672953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</w:p>
    <w:p w:rsidR="00310536" w:rsidRDefault="00942E17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</w:rPr>
        <w:t>Meet the warm seasons</w:t>
      </w:r>
      <w:r w:rsidR="00387982">
        <w:rPr>
          <w:rFonts w:eastAsiaTheme="minorEastAsia" w:cs="Arial"/>
          <w:b/>
        </w:rPr>
        <w:t xml:space="preserve"> head-on with spring fever and Air P</w:t>
      </w:r>
      <w:r>
        <w:rPr>
          <w:rFonts w:eastAsiaTheme="minorEastAsia" w:cs="Arial"/>
          <w:b/>
        </w:rPr>
        <w:t xml:space="preserve">urifiers: brave the pollen. </w:t>
      </w:r>
    </w:p>
    <w:p w:rsidR="00F56D7D" w:rsidRPr="00310536" w:rsidRDefault="00F56D7D" w:rsidP="00310536">
      <w:pPr>
        <w:spacing w:line="240" w:lineRule="auto"/>
        <w:ind w:right="9"/>
        <w:jc w:val="both"/>
        <w:rPr>
          <w:rFonts w:eastAsiaTheme="minorEastAsia" w:cs="Arial"/>
          <w:sz w:val="24"/>
          <w:u w:val="single"/>
          <w:lang w:eastAsia="de-CH"/>
        </w:rPr>
      </w:pPr>
    </w:p>
    <w:p w:rsidR="005B1124" w:rsidRDefault="004F75C6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</w:rPr>
        <w:t>Things are looking up for those with pollen allergies. Relax and enjoy the warm seasons, especially at home and at the workplace. Breathe deeply and openly in indoor space</w:t>
      </w:r>
      <w:r w:rsidR="00387982">
        <w:rPr>
          <w:rFonts w:eastAsiaTheme="minorEastAsia" w:cs="Arial"/>
          <w:b/>
        </w:rPr>
        <w:t>s once again. How? Use a mobile Air P</w:t>
      </w:r>
      <w:r>
        <w:rPr>
          <w:rFonts w:eastAsiaTheme="minorEastAsia" w:cs="Arial"/>
          <w:b/>
        </w:rPr>
        <w:t>urifier and you'll gain back your love for the blooming seasons.</w:t>
      </w:r>
    </w:p>
    <w:p w:rsidR="00161C31" w:rsidRDefault="00161C31" w:rsidP="00310536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</w:p>
    <w:p w:rsidR="0095523E" w:rsidRDefault="008F7BAC" w:rsidP="0077734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</w:rPr>
        <w:t xml:space="preserve">You don't have to put up with constant itching, sneezing and </w:t>
      </w:r>
      <w:r w:rsidR="006F7A4B">
        <w:rPr>
          <w:rFonts w:eastAsiaTheme="minorEastAsia" w:cs="Arial"/>
        </w:rPr>
        <w:t xml:space="preserve">dry </w:t>
      </w:r>
      <w:r>
        <w:rPr>
          <w:rFonts w:eastAsiaTheme="minorEastAsia" w:cs="Arial"/>
        </w:rPr>
        <w:t xml:space="preserve">throat. It's time to </w:t>
      </w:r>
      <w:r w:rsidR="006F7A4B">
        <w:rPr>
          <w:rFonts w:eastAsiaTheme="minorEastAsia" w:cs="Arial"/>
        </w:rPr>
        <w:t xml:space="preserve">take </w:t>
      </w:r>
      <w:r>
        <w:rPr>
          <w:rFonts w:eastAsiaTheme="minorEastAsia" w:cs="Arial"/>
        </w:rPr>
        <w:t xml:space="preserve">back control of your senses during the spring. You may not be able to change the amount of pollen outdoors, but you can put an end to indoor </w:t>
      </w:r>
      <w:r w:rsidR="00387982">
        <w:rPr>
          <w:rFonts w:eastAsiaTheme="minorEastAsia" w:cs="Arial"/>
        </w:rPr>
        <w:t>pollen. Treat the air in indoor spaces with an Air P</w:t>
      </w:r>
      <w:r>
        <w:rPr>
          <w:rFonts w:eastAsiaTheme="minorEastAsia" w:cs="Arial"/>
        </w:rPr>
        <w:t xml:space="preserve">urifier throughout the year. This allows you to combat the symptoms of hay fever </w:t>
      </w:r>
      <w:r w:rsidR="006F7A4B">
        <w:rPr>
          <w:rFonts w:eastAsiaTheme="minorEastAsia" w:cs="Arial"/>
        </w:rPr>
        <w:t>naturally</w:t>
      </w:r>
      <w:r>
        <w:rPr>
          <w:rFonts w:eastAsiaTheme="minorEastAsia" w:cs="Arial"/>
        </w:rPr>
        <w:t xml:space="preserve"> and once again enjoy the ability to take deep breaths inside your home</w:t>
      </w:r>
      <w:r w:rsidR="00387982">
        <w:rPr>
          <w:rFonts w:eastAsiaTheme="minorEastAsia" w:cs="Arial"/>
        </w:rPr>
        <w:t xml:space="preserve"> and at your workplace. Air P</w:t>
      </w:r>
      <w:r>
        <w:rPr>
          <w:rFonts w:eastAsiaTheme="minorEastAsia" w:cs="Arial"/>
        </w:rPr>
        <w:t>urifiers free the air in a room of pollen and other allergens</w:t>
      </w:r>
      <w:r w:rsidR="0064670B">
        <w:rPr>
          <w:rFonts w:eastAsiaTheme="minorEastAsia" w:cs="Arial"/>
        </w:rPr>
        <w:t xml:space="preserve">. </w:t>
      </w:r>
      <w:r w:rsidR="00EC2B59">
        <w:t>They can perform this task exactly where you want them to; in the office next to your desk or at home next to your couch or dining table.</w:t>
      </w:r>
    </w:p>
    <w:p w:rsidR="00777341" w:rsidRDefault="00777341" w:rsidP="0077734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777341" w:rsidRDefault="007C2C31" w:rsidP="00777341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</w:rPr>
        <w:t>Anti-allergy filter</w:t>
      </w:r>
    </w:p>
    <w:p w:rsidR="00777341" w:rsidRDefault="00387982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</w:rPr>
        <w:t>Not every Air P</w:t>
      </w:r>
      <w:r w:rsidR="006F21A2">
        <w:rPr>
          <w:rFonts w:eastAsiaTheme="minorEastAsia" w:cs="Arial"/>
        </w:rPr>
        <w:t>urifier</w:t>
      </w:r>
      <w:r w:rsidR="0064670B">
        <w:rPr>
          <w:rFonts w:eastAsiaTheme="minorEastAsia" w:cs="Arial"/>
        </w:rPr>
        <w:t xml:space="preserve"> </w:t>
      </w:r>
      <w:r w:rsidR="006F21A2">
        <w:rPr>
          <w:rFonts w:eastAsiaTheme="minorEastAsia" w:cs="Arial"/>
        </w:rPr>
        <w:t>is perfectly attuned to the needs of people with allergies. The size, design and composi</w:t>
      </w:r>
      <w:r>
        <w:rPr>
          <w:rFonts w:eastAsiaTheme="minorEastAsia" w:cs="Arial"/>
        </w:rPr>
        <w:t xml:space="preserve">tion of the filter are crucial. </w:t>
      </w:r>
      <w:r w:rsidRPr="00387982">
        <w:rPr>
          <w:rFonts w:cs="Arial"/>
          <w:color w:val="000000"/>
          <w:szCs w:val="20"/>
        </w:rPr>
        <w:t>Three s</w:t>
      </w:r>
      <w:r>
        <w:rPr>
          <w:rFonts w:cs="Arial"/>
          <w:color w:val="000000"/>
          <w:szCs w:val="20"/>
        </w:rPr>
        <w:t xml:space="preserve">pecialized, multi-stage filters </w:t>
      </w:r>
      <w:r w:rsidR="006F21A2" w:rsidRPr="00387982">
        <w:rPr>
          <w:rFonts w:eastAsiaTheme="minorEastAsia" w:cs="Arial"/>
          <w:szCs w:val="20"/>
        </w:rPr>
        <w:t>come together to make the perfect filter: Anti-allergy, HEPA and activated carbon filter. This filter package, combined into one ALLERGY filter, can filter allergens out of the air efficiently. As</w:t>
      </w:r>
      <w:r w:rsidR="006F21A2">
        <w:rPr>
          <w:rFonts w:eastAsiaTheme="minorEastAsia" w:cs="Arial"/>
        </w:rPr>
        <w:t xml:space="preserve"> the saying goes, "It's what's inside that cou</w:t>
      </w:r>
      <w:r w:rsidR="0064670B">
        <w:rPr>
          <w:rFonts w:eastAsiaTheme="minorEastAsia" w:cs="Arial"/>
        </w:rPr>
        <w:t>nts.</w:t>
      </w:r>
      <w:r>
        <w:rPr>
          <w:rFonts w:eastAsiaTheme="minorEastAsia" w:cs="Arial"/>
        </w:rPr>
        <w:t xml:space="preserve">" This is </w:t>
      </w:r>
      <w:r w:rsidR="006F7A4B">
        <w:rPr>
          <w:rFonts w:eastAsiaTheme="minorEastAsia" w:cs="Arial"/>
        </w:rPr>
        <w:t xml:space="preserve">especially </w:t>
      </w:r>
      <w:r>
        <w:rPr>
          <w:rFonts w:eastAsiaTheme="minorEastAsia" w:cs="Arial"/>
        </w:rPr>
        <w:t>true for an Air P</w:t>
      </w:r>
      <w:r w:rsidR="006F21A2">
        <w:rPr>
          <w:rFonts w:eastAsiaTheme="minorEastAsia" w:cs="Arial"/>
        </w:rPr>
        <w:t>urifier</w:t>
      </w:r>
      <w:r w:rsidR="0064670B">
        <w:rPr>
          <w:rFonts w:eastAsiaTheme="minorEastAsia" w:cs="Arial"/>
        </w:rPr>
        <w:t xml:space="preserve"> </w:t>
      </w:r>
      <w:r w:rsidR="001723BD">
        <w:rPr>
          <w:rFonts w:eastAsiaTheme="minorEastAsia" w:cs="Arial"/>
        </w:rPr>
        <w:t>because its</w:t>
      </w:r>
      <w:r w:rsidR="006F21A2">
        <w:rPr>
          <w:rFonts w:eastAsiaTheme="minorEastAsia" w:cs="Arial"/>
        </w:rPr>
        <w:t xml:space="preserve"> filter is the key component. </w:t>
      </w:r>
    </w:p>
    <w:p w:rsidR="00572FFB" w:rsidRDefault="00572FFB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572FFB" w:rsidRDefault="00EC2F22" w:rsidP="00161C31">
      <w:pPr>
        <w:spacing w:line="240" w:lineRule="auto"/>
        <w:ind w:right="9"/>
        <w:jc w:val="both"/>
        <w:rPr>
          <w:rFonts w:eastAsiaTheme="minorEastAsia" w:cs="Arial"/>
          <w:b/>
          <w:szCs w:val="20"/>
          <w:lang w:eastAsia="de-CH"/>
        </w:rPr>
      </w:pPr>
      <w:r>
        <w:rPr>
          <w:rFonts w:eastAsiaTheme="minorEastAsia" w:cs="Arial"/>
          <w:b/>
        </w:rPr>
        <w:t>Easy to manage</w:t>
      </w:r>
    </w:p>
    <w:p w:rsidR="00FD62F0" w:rsidRDefault="00E84723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</w:rPr>
        <w:t>W</w:t>
      </w:r>
      <w:r w:rsidR="00467A2C">
        <w:rPr>
          <w:rFonts w:eastAsiaTheme="minorEastAsia" w:cs="Arial"/>
        </w:rPr>
        <w:t>hat else do you want from your Air P</w:t>
      </w:r>
      <w:r>
        <w:rPr>
          <w:rFonts w:eastAsiaTheme="minorEastAsia" w:cs="Arial"/>
        </w:rPr>
        <w:t>urifier? It should be visually appealing,</w:t>
      </w:r>
      <w:r w:rsidR="000C0630">
        <w:rPr>
          <w:rFonts w:eastAsiaTheme="minorEastAsia" w:cs="Arial"/>
        </w:rPr>
        <w:t xml:space="preserve"> easy to operate, easy to handle, </w:t>
      </w:r>
      <w:r>
        <w:rPr>
          <w:rFonts w:eastAsiaTheme="minorEastAsia" w:cs="Arial"/>
        </w:rPr>
        <w:t>equipped with useful displays and i</w:t>
      </w:r>
      <w:r w:rsidR="001723BD">
        <w:rPr>
          <w:rFonts w:eastAsiaTheme="minorEastAsia" w:cs="Arial"/>
        </w:rPr>
        <w:t>f</w:t>
      </w:r>
      <w:r>
        <w:rPr>
          <w:rFonts w:eastAsiaTheme="minorEastAsia" w:cs="Arial"/>
        </w:rPr>
        <w:t xml:space="preserve"> </w:t>
      </w:r>
      <w:r w:rsidR="001723BD">
        <w:rPr>
          <w:rFonts w:eastAsiaTheme="minorEastAsia" w:cs="Arial"/>
        </w:rPr>
        <w:t xml:space="preserve">desired, it </w:t>
      </w:r>
      <w:r>
        <w:rPr>
          <w:rFonts w:eastAsiaTheme="minorEastAsia" w:cs="Arial"/>
        </w:rPr>
        <w:t>should hu</w:t>
      </w:r>
      <w:r w:rsidR="000C0630">
        <w:rPr>
          <w:rFonts w:eastAsiaTheme="minorEastAsia" w:cs="Arial"/>
        </w:rPr>
        <w:t>midify the air. The Air Treatment S</w:t>
      </w:r>
      <w:r>
        <w:rPr>
          <w:rFonts w:eastAsiaTheme="minorEastAsia" w:cs="Arial"/>
        </w:rPr>
        <w:t xml:space="preserve">olutions from BONECO healthy air fulfill all of these requirements. </w:t>
      </w:r>
    </w:p>
    <w:p w:rsidR="009006CB" w:rsidRDefault="009006CB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572FFB" w:rsidRDefault="000C0630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</w:rPr>
        <w:t xml:space="preserve">The Air Purifier family P500 and P400 </w:t>
      </w:r>
      <w:r w:rsidR="005F42C8">
        <w:rPr>
          <w:rFonts w:eastAsiaTheme="minorEastAsia" w:cs="Arial"/>
        </w:rPr>
        <w:t>can be positioned anywhere at home or at the workplace. The P500 is best suited for a larger living room up to a maximum of 20 m</w:t>
      </w:r>
      <w:r w:rsidR="005F42C8">
        <w:rPr>
          <w:rFonts w:eastAsiaTheme="minorEastAsia" w:cs="Arial"/>
          <w:vertAlign w:val="superscript"/>
        </w:rPr>
        <w:t>2</w:t>
      </w:r>
      <w:r w:rsidR="005F42C8">
        <w:rPr>
          <w:rFonts w:eastAsiaTheme="minorEastAsia" w:cs="Arial"/>
        </w:rPr>
        <w:t xml:space="preserve"> (323 ft</w:t>
      </w:r>
      <w:r w:rsidR="005F42C8">
        <w:rPr>
          <w:rFonts w:eastAsiaTheme="minorEastAsia" w:cs="Arial"/>
          <w:vertAlign w:val="superscript"/>
        </w:rPr>
        <w:t>2</w:t>
      </w:r>
      <w:r w:rsidR="005F42C8">
        <w:rPr>
          <w:rFonts w:eastAsiaTheme="minorEastAsia" w:cs="Arial"/>
        </w:rPr>
        <w:t>) and the P400 is best suited for a smaller home office or bedroom of up to 23 m</w:t>
      </w:r>
      <w:r w:rsidR="005F42C8">
        <w:rPr>
          <w:rFonts w:eastAsiaTheme="minorEastAsia" w:cs="Arial"/>
          <w:vertAlign w:val="superscript"/>
        </w:rPr>
        <w:t>2</w:t>
      </w:r>
      <w:r w:rsidR="005F42C8">
        <w:rPr>
          <w:rFonts w:eastAsiaTheme="minorEastAsia" w:cs="Arial"/>
        </w:rPr>
        <w:t xml:space="preserve"> (248 ft</w:t>
      </w:r>
      <w:r w:rsidR="005F42C8">
        <w:rPr>
          <w:rFonts w:eastAsiaTheme="minorEastAsia" w:cs="Arial"/>
          <w:vertAlign w:val="superscript"/>
        </w:rPr>
        <w:t>2</w:t>
      </w:r>
      <w:r>
        <w:rPr>
          <w:rFonts w:eastAsiaTheme="minorEastAsia" w:cs="Arial"/>
        </w:rPr>
        <w:t xml:space="preserve">). </w:t>
      </w:r>
      <w:r w:rsidR="005F42C8">
        <w:rPr>
          <w:rFonts w:eastAsiaTheme="minorEastAsia" w:cs="Arial"/>
        </w:rPr>
        <w:t>Both appliances are equipped with the high-perform</w:t>
      </w:r>
      <w:r w:rsidR="00733D2A">
        <w:rPr>
          <w:rFonts w:eastAsiaTheme="minorEastAsia" w:cs="Arial"/>
        </w:rPr>
        <w:t xml:space="preserve">ance ALLERGY filter by default. </w:t>
      </w:r>
      <w:r w:rsidR="005F42C8">
        <w:rPr>
          <w:rFonts w:eastAsiaTheme="minorEastAsia" w:cs="Arial"/>
        </w:rPr>
        <w:t xml:space="preserve">The desire for air purification and/or air humidification is fulfilled by the HYBRID H680 </w:t>
      </w:r>
      <w:r w:rsidR="001723BD">
        <w:rPr>
          <w:rFonts w:eastAsiaTheme="minorEastAsia" w:cs="Arial"/>
        </w:rPr>
        <w:t xml:space="preserve">combo appliance, </w:t>
      </w:r>
      <w:r w:rsidR="005F42C8">
        <w:rPr>
          <w:rFonts w:eastAsiaTheme="minorEastAsia" w:cs="Arial"/>
        </w:rPr>
        <w:t xml:space="preserve">which is able to treat </w:t>
      </w:r>
      <w:r w:rsidR="001723BD">
        <w:rPr>
          <w:rFonts w:eastAsiaTheme="minorEastAsia" w:cs="Arial"/>
        </w:rPr>
        <w:t xml:space="preserve">the </w:t>
      </w:r>
      <w:r w:rsidR="005F42C8">
        <w:rPr>
          <w:rFonts w:eastAsiaTheme="minorEastAsia" w:cs="Arial"/>
        </w:rPr>
        <w:t>air for an impressive area of up to 100 m</w:t>
      </w:r>
      <w:r w:rsidR="005F42C8">
        <w:rPr>
          <w:rFonts w:eastAsiaTheme="minorEastAsia" w:cs="Arial"/>
          <w:vertAlign w:val="superscript"/>
        </w:rPr>
        <w:t>2</w:t>
      </w:r>
      <w:r w:rsidR="005F42C8">
        <w:rPr>
          <w:rFonts w:eastAsiaTheme="minorEastAsia" w:cs="Arial"/>
        </w:rPr>
        <w:t xml:space="preserve"> (1080 ft</w:t>
      </w:r>
      <w:r w:rsidR="005F42C8">
        <w:rPr>
          <w:rFonts w:eastAsiaTheme="minorEastAsia" w:cs="Arial"/>
          <w:vertAlign w:val="superscript"/>
        </w:rPr>
        <w:t>2</w:t>
      </w:r>
      <w:r w:rsidR="005F42C8">
        <w:rPr>
          <w:rFonts w:eastAsiaTheme="minorEastAsia" w:cs="Arial"/>
        </w:rPr>
        <w:t xml:space="preserve">). </w:t>
      </w: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093F42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</w:rPr>
        <w:t xml:space="preserve">BONECO healthy air: The best for </w:t>
      </w:r>
      <w:r w:rsidR="009006CB">
        <w:rPr>
          <w:rFonts w:eastAsiaTheme="minorEastAsia" w:cs="Arial"/>
        </w:rPr>
        <w:t>healthy air – since 1956.</w:t>
      </w: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B52461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B52461" w:rsidRDefault="006F2B1F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noProof/>
          <w:szCs w:val="20"/>
          <w:lang w:val="en-GB" w:eastAsia="zh-CN"/>
        </w:rPr>
        <w:lastRenderedPageBreak/>
        <w:drawing>
          <wp:inline distT="0" distB="0" distL="0" distR="0">
            <wp:extent cx="5946775" cy="4457700"/>
            <wp:effectExtent l="19050" t="0" r="0" b="0"/>
            <wp:docPr id="3" name="Picture 2" descr="P400_BONECO_Image_Livingroom_Landscape_low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400_BONECO_Image_Livingroom_Landscape_lowre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677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461" w:rsidRDefault="00D16BE7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  <w:r>
        <w:rPr>
          <w:rFonts w:eastAsiaTheme="minorEastAsia" w:cs="Arial"/>
          <w:szCs w:val="20"/>
          <w:lang w:eastAsia="de-CH"/>
        </w:rPr>
        <w:t>Picture: BONECO Air Purifier P400</w:t>
      </w:r>
    </w:p>
    <w:p w:rsidR="00AA3A87" w:rsidRDefault="00AA3A87" w:rsidP="00161C31">
      <w:pPr>
        <w:spacing w:line="240" w:lineRule="auto"/>
        <w:ind w:right="9"/>
        <w:jc w:val="both"/>
        <w:rPr>
          <w:rFonts w:eastAsiaTheme="minorEastAsia" w:cs="Arial"/>
          <w:szCs w:val="20"/>
          <w:lang w:eastAsia="de-CH"/>
        </w:rPr>
      </w:pPr>
    </w:p>
    <w:p w:rsidR="00AA3A87" w:rsidRPr="00B52461" w:rsidRDefault="00AA3A87" w:rsidP="00AA3A8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</w:rPr>
        <w:t>About BONECO</w:t>
      </w:r>
    </w:p>
    <w:p w:rsidR="00AA3A87" w:rsidRPr="00FE1AE4" w:rsidRDefault="00AA3A87" w:rsidP="00AA3A8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>
        <w:rPr>
          <w:rFonts w:cs="Arial"/>
        </w:rPr>
        <w:t>BONECO AG is part of PLASTON Group, a Swiss company with a rich history. The company is headquartered in</w:t>
      </w:r>
      <w:r>
        <w:rPr>
          <w:rFonts w:cs="Arial"/>
          <w:szCs w:val="20"/>
        </w:rPr>
        <w:t xml:space="preserve"> </w:t>
      </w:r>
      <w:r>
        <w:rPr>
          <w:rFonts w:cs="Arial"/>
        </w:rPr>
        <w:t xml:space="preserve">Switzerland and has production and sales locations in Switzerland, Czech Republic, the United States and China. BONECO AG is the international leading manufacturer of premium, </w:t>
      </w:r>
      <w:r>
        <w:rPr>
          <w:rFonts w:eastAsia="Times New Roman" w:cs="Arial"/>
        </w:rPr>
        <w:t xml:space="preserve">mobile appliances for Air Humidification and Air Purification. </w:t>
      </w:r>
      <w:r w:rsidRPr="00CC7680">
        <w:rPr>
          <w:rFonts w:cs="Arial"/>
        </w:rPr>
        <w:t>BONECO healthy air stand for excellent quality, innovative solutions, expertise and an immeasurable wealth of experi</w:t>
      </w:r>
      <w:r>
        <w:rPr>
          <w:rFonts w:cs="Arial"/>
        </w:rPr>
        <w:t>ence going back over more than 6</w:t>
      </w:r>
      <w:r w:rsidRPr="00CC7680">
        <w:rPr>
          <w:rFonts w:cs="Arial"/>
        </w:rPr>
        <w:t>0 years.</w:t>
      </w:r>
    </w:p>
    <w:p w:rsidR="000439FD" w:rsidRPr="00B52461" w:rsidRDefault="00611206" w:rsidP="006D12F5">
      <w:pPr>
        <w:ind w:right="9"/>
        <w:jc w:val="both"/>
        <w:rPr>
          <w:rFonts w:cs="Arial"/>
          <w:szCs w:val="20"/>
        </w:rPr>
      </w:pP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</w:p>
    <w:p w:rsidR="00856A59" w:rsidRPr="00B52461" w:rsidRDefault="00B115FA" w:rsidP="006D12F5">
      <w:pPr>
        <w:pStyle w:val="BodyText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>Additional information at:</w:t>
      </w:r>
    </w:p>
    <w:p w:rsidR="00856A59" w:rsidRDefault="0036060E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hyperlink r:id="rId9" w:history="1">
        <w:r w:rsidR="00DA28C5">
          <w:rPr>
            <w:rStyle w:val="Hyperlink"/>
            <w:rFonts w:ascii="Arial" w:hAnsi="Arial" w:cs="Arial"/>
            <w:sz w:val="20"/>
          </w:rPr>
          <w:t>www.boneco.com</w:t>
        </w:r>
      </w:hyperlink>
    </w:p>
    <w:p w:rsidR="00B115FA" w:rsidRDefault="00B115FA" w:rsidP="006D12F5">
      <w:pPr>
        <w:pStyle w:val="BodyText2"/>
        <w:jc w:val="both"/>
        <w:rPr>
          <w:rFonts w:ascii="Arial" w:hAnsi="Arial" w:cs="Arial"/>
          <w:b/>
          <w:bCs/>
          <w:sz w:val="20"/>
          <w:szCs w:val="20"/>
        </w:rPr>
      </w:pPr>
    </w:p>
    <w:p w:rsidR="00856A59" w:rsidRPr="00B52461" w:rsidRDefault="00856A59" w:rsidP="006D12F5">
      <w:pPr>
        <w:pStyle w:val="BodyText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>BONECO AG press contact:</w:t>
      </w:r>
    </w:p>
    <w:p w:rsidR="00856A59" w:rsidRPr="000361EA" w:rsidRDefault="00856A59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Marketing Services</w:t>
      </w:r>
    </w:p>
    <w:p w:rsidR="00856A59" w:rsidRPr="000361EA" w:rsidRDefault="00856A59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Julia Gutgsöll</w:t>
      </w:r>
    </w:p>
    <w:p w:rsidR="00856A59" w:rsidRPr="00B115FA" w:rsidRDefault="00856A59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Phone +41 71 727 81 45</w:t>
      </w:r>
    </w:p>
    <w:p w:rsidR="00522B38" w:rsidRPr="00B115FA" w:rsidRDefault="00856A59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julia.gutgsoell@boneco.com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sectPr w:rsidR="00522B38" w:rsidRPr="00B115FA" w:rsidSect="00522B38">
      <w:headerReference w:type="default" r:id="rId10"/>
      <w:type w:val="continuous"/>
      <w:pgSz w:w="11899" w:h="16838"/>
      <w:pgMar w:top="3147" w:right="1134" w:bottom="1134" w:left="1400" w:header="720" w:footer="720" w:gutter="0"/>
      <w:cols w:space="737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B1F" w:rsidRDefault="006F2B1F">
      <w:r>
        <w:separator/>
      </w:r>
    </w:p>
  </w:endnote>
  <w:endnote w:type="continuationSeparator" w:id="0">
    <w:p w:rsidR="006F2B1F" w:rsidRDefault="006F2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fa Rotis Semisans">
    <w:altName w:val="Segoe Script"/>
    <w:charset w:val="00"/>
    <w:family w:val="swiss"/>
    <w:pitch w:val="variable"/>
    <w:sig w:usb0="00000007" w:usb1="00000000" w:usb2="00000000" w:usb3="00000000" w:csb0="00000013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B1F" w:rsidRDefault="006F2B1F">
      <w:r>
        <w:separator/>
      </w:r>
    </w:p>
  </w:footnote>
  <w:footnote w:type="continuationSeparator" w:id="0">
    <w:p w:rsidR="006F2B1F" w:rsidRDefault="006F2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B1F" w:rsidRPr="00BC336A" w:rsidRDefault="006F2B1F" w:rsidP="00D67B68">
    <w:pPr>
      <w:rPr>
        <w:b/>
      </w:rPr>
    </w:pPr>
    <w:r>
      <w:rPr>
        <w:b/>
        <w:noProof/>
        <w:lang w:val="en-GB" w:eastAsia="zh-CN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6497955</wp:posOffset>
          </wp:positionH>
          <wp:positionV relativeFrom="page">
            <wp:posOffset>1799590</wp:posOffset>
          </wp:positionV>
          <wp:extent cx="790575" cy="171450"/>
          <wp:effectExtent l="0" t="0" r="9525" b="0"/>
          <wp:wrapNone/>
          <wp:docPr id="4" name="Grafik 4" descr="Tradition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star_td="http://www.star-group.net/schemas/transit/filters/textdata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en-GB" w:eastAsia="zh-CN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395605</wp:posOffset>
          </wp:positionH>
          <wp:positionV relativeFrom="page">
            <wp:posOffset>413385</wp:posOffset>
          </wp:positionV>
          <wp:extent cx="1781175" cy="447675"/>
          <wp:effectExtent l="0" t="0" r="9525" b="9525"/>
          <wp:wrapNone/>
          <wp:docPr id="1" name="Grafik 1" descr="Boneco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star_td="http://www.star-group.net/schemas/transit/filters/textdata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6060E" w:rsidRPr="0036060E">
      <w:rPr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alt="Kontaktfeld" style="position:absolute;margin-left:413.9pt;margin-top:32.55pt;width:108pt;height:60pt;z-index:251660288;visibility:visible;mso-position-horizontal-relative:page;mso-position-vertical-relative:page" wrapcoords="0 0" filled="f" stroked="f">
          <v:textbox inset="0,0,0,0">
            <w:txbxContent>
              <w:p w:rsidR="006F2B1F" w:rsidRPr="00D42915" w:rsidRDefault="006F2B1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Phone +41 71 727 81 11</w:t>
                </w:r>
              </w:p>
              <w:p w:rsidR="006F2B1F" w:rsidRPr="00D42915" w:rsidRDefault="006F2B1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Fax +41 71 727 81 00</w:t>
                </w:r>
              </w:p>
              <w:p w:rsidR="006F2B1F" w:rsidRPr="00D42915" w:rsidRDefault="006F2B1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www.boneco.com</w:t>
                </w:r>
              </w:p>
            </w:txbxContent>
          </v:textbox>
          <w10:wrap type="tight" anchorx="page" anchory="page"/>
          <w10:anchorlock/>
        </v:shape>
      </w:pict>
    </w:r>
    <w:r w:rsidR="0036060E" w:rsidRPr="0036060E">
      <w:rPr>
        <w:b/>
        <w:noProof/>
      </w:rPr>
      <w:pict>
        <v:shape id="Text Box 2" o:spid="_x0000_s2049" type="#_x0000_t202" alt="Adressfeld" style="position:absolute;margin-left:334.55pt;margin-top:32.55pt;width:78pt;height:60pt;z-index:251657216;visibility:visible;mso-position-horizontal-relative:page;mso-position-vertical-relative:page" wrapcoords="0 0" filled="f" stroked="f">
          <v:textbox inset="0,0,0,0">
            <w:txbxContent>
              <w:p w:rsidR="006F2B1F" w:rsidRPr="00D42915" w:rsidRDefault="006F2B1F" w:rsidP="00BC336A">
                <w:pPr>
                  <w:pStyle w:val="AbsenderAdresse"/>
                  <w:spacing w:line="200" w:lineRule="exact"/>
                  <w:rPr>
                    <w:w w:val="110"/>
                    <w:szCs w:val="16"/>
                  </w:rPr>
                </w:pPr>
                <w:r>
                  <w:rPr>
                    <w:spacing w:val="22"/>
                  </w:rPr>
                  <w:t>BONEC</w:t>
                </w:r>
                <w:r>
                  <w:t>O</w:t>
                </w:r>
                <w:r>
                  <w:rPr>
                    <w:w w:val="110"/>
                  </w:rPr>
                  <w:t xml:space="preserve"> AG</w:t>
                </w:r>
              </w:p>
              <w:p w:rsidR="006F2B1F" w:rsidRPr="00D42915" w:rsidRDefault="006F2B1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Espenstrasse 85</w:t>
                </w:r>
              </w:p>
              <w:p w:rsidR="006F2B1F" w:rsidRPr="00D42915" w:rsidRDefault="006F2B1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9443 Widnau</w:t>
                </w:r>
              </w:p>
              <w:p w:rsidR="006F2B1F" w:rsidRPr="00D42915" w:rsidRDefault="006F2B1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Switzerland</w:t>
                </w:r>
              </w:p>
            </w:txbxContent>
          </v:textbox>
          <w10:wrap type="tight"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49B"/>
    <w:multiLevelType w:val="multilevel"/>
    <w:tmpl w:val="2632B3D8"/>
    <w:styleLink w:val="plAufzaehlung"/>
    <w:lvl w:ilvl="0">
      <w:start w:val="1"/>
      <w:numFmt w:val="decimal"/>
      <w:pStyle w:val="ListeEbene1"/>
      <w:lvlText w:val="%1)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pStyle w:val="ListeEbene2-3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7EA54FAB"/>
    <w:multiLevelType w:val="multilevel"/>
    <w:tmpl w:val="2632B3D8"/>
    <w:numStyleLink w:val="plAufzaehlung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ocumentProtection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541"/>
    <w:rsid w:val="00004CFA"/>
    <w:rsid w:val="00021EA9"/>
    <w:rsid w:val="000361EA"/>
    <w:rsid w:val="000439FD"/>
    <w:rsid w:val="00050EAC"/>
    <w:rsid w:val="00051DBD"/>
    <w:rsid w:val="000664B8"/>
    <w:rsid w:val="00076B32"/>
    <w:rsid w:val="000778E3"/>
    <w:rsid w:val="00082831"/>
    <w:rsid w:val="00093F42"/>
    <w:rsid w:val="000954C9"/>
    <w:rsid w:val="000A3BDC"/>
    <w:rsid w:val="000C0630"/>
    <w:rsid w:val="000D1FE7"/>
    <w:rsid w:val="000F33BC"/>
    <w:rsid w:val="000F6815"/>
    <w:rsid w:val="0011626D"/>
    <w:rsid w:val="00121E1C"/>
    <w:rsid w:val="001501A1"/>
    <w:rsid w:val="001566AB"/>
    <w:rsid w:val="00161C31"/>
    <w:rsid w:val="001723BD"/>
    <w:rsid w:val="001A60BF"/>
    <w:rsid w:val="001D31F1"/>
    <w:rsid w:val="001D40BF"/>
    <w:rsid w:val="001D7E8C"/>
    <w:rsid w:val="00205353"/>
    <w:rsid w:val="00212A3E"/>
    <w:rsid w:val="0021416B"/>
    <w:rsid w:val="00221CA4"/>
    <w:rsid w:val="00222729"/>
    <w:rsid w:val="002368AC"/>
    <w:rsid w:val="0025069E"/>
    <w:rsid w:val="002509BA"/>
    <w:rsid w:val="0026229E"/>
    <w:rsid w:val="00263626"/>
    <w:rsid w:val="00272532"/>
    <w:rsid w:val="0027681A"/>
    <w:rsid w:val="002D3F0D"/>
    <w:rsid w:val="002D61AC"/>
    <w:rsid w:val="002E12E4"/>
    <w:rsid w:val="002E574E"/>
    <w:rsid w:val="002F3C8F"/>
    <w:rsid w:val="00310536"/>
    <w:rsid w:val="0031472B"/>
    <w:rsid w:val="003235B6"/>
    <w:rsid w:val="00327C7E"/>
    <w:rsid w:val="00344821"/>
    <w:rsid w:val="0036060E"/>
    <w:rsid w:val="00360F34"/>
    <w:rsid w:val="00387982"/>
    <w:rsid w:val="003A4FC5"/>
    <w:rsid w:val="003D4D56"/>
    <w:rsid w:val="003E369F"/>
    <w:rsid w:val="003F3AC4"/>
    <w:rsid w:val="003F5F27"/>
    <w:rsid w:val="00404F81"/>
    <w:rsid w:val="00465005"/>
    <w:rsid w:val="00467A2C"/>
    <w:rsid w:val="00475893"/>
    <w:rsid w:val="00490F0E"/>
    <w:rsid w:val="004A04EC"/>
    <w:rsid w:val="004B5BC3"/>
    <w:rsid w:val="004C488A"/>
    <w:rsid w:val="004E50EE"/>
    <w:rsid w:val="004E6590"/>
    <w:rsid w:val="004F75C6"/>
    <w:rsid w:val="00503F50"/>
    <w:rsid w:val="00522B38"/>
    <w:rsid w:val="005545E9"/>
    <w:rsid w:val="00572FFB"/>
    <w:rsid w:val="00584185"/>
    <w:rsid w:val="00595CFD"/>
    <w:rsid w:val="005B1124"/>
    <w:rsid w:val="005F42C8"/>
    <w:rsid w:val="005F7939"/>
    <w:rsid w:val="006065E6"/>
    <w:rsid w:val="00611206"/>
    <w:rsid w:val="006334D4"/>
    <w:rsid w:val="00636C42"/>
    <w:rsid w:val="0064670B"/>
    <w:rsid w:val="00672953"/>
    <w:rsid w:val="006B1A46"/>
    <w:rsid w:val="006B4030"/>
    <w:rsid w:val="006C4B45"/>
    <w:rsid w:val="006D12F5"/>
    <w:rsid w:val="006F21A2"/>
    <w:rsid w:val="006F268C"/>
    <w:rsid w:val="006F2B1F"/>
    <w:rsid w:val="006F7A4B"/>
    <w:rsid w:val="00727401"/>
    <w:rsid w:val="00727A82"/>
    <w:rsid w:val="00730E01"/>
    <w:rsid w:val="00733D2A"/>
    <w:rsid w:val="00771FF9"/>
    <w:rsid w:val="00777341"/>
    <w:rsid w:val="00777D05"/>
    <w:rsid w:val="00777F19"/>
    <w:rsid w:val="007971F0"/>
    <w:rsid w:val="00797E44"/>
    <w:rsid w:val="007C2426"/>
    <w:rsid w:val="007C2C31"/>
    <w:rsid w:val="00822B17"/>
    <w:rsid w:val="008504BE"/>
    <w:rsid w:val="00852541"/>
    <w:rsid w:val="00856A59"/>
    <w:rsid w:val="008B0003"/>
    <w:rsid w:val="008E34EF"/>
    <w:rsid w:val="008E3D10"/>
    <w:rsid w:val="008F7BAC"/>
    <w:rsid w:val="009006CB"/>
    <w:rsid w:val="009030A6"/>
    <w:rsid w:val="009146B7"/>
    <w:rsid w:val="00921897"/>
    <w:rsid w:val="00921F81"/>
    <w:rsid w:val="0094282B"/>
    <w:rsid w:val="00942E17"/>
    <w:rsid w:val="009536EC"/>
    <w:rsid w:val="009540ED"/>
    <w:rsid w:val="0095523E"/>
    <w:rsid w:val="00982F66"/>
    <w:rsid w:val="009963FB"/>
    <w:rsid w:val="009E0415"/>
    <w:rsid w:val="00A15A9E"/>
    <w:rsid w:val="00A36472"/>
    <w:rsid w:val="00A64B82"/>
    <w:rsid w:val="00A71B73"/>
    <w:rsid w:val="00A721CD"/>
    <w:rsid w:val="00A765E8"/>
    <w:rsid w:val="00AA2BBF"/>
    <w:rsid w:val="00AA3A87"/>
    <w:rsid w:val="00AC3FCF"/>
    <w:rsid w:val="00AD358A"/>
    <w:rsid w:val="00AE203B"/>
    <w:rsid w:val="00B115FA"/>
    <w:rsid w:val="00B26F81"/>
    <w:rsid w:val="00B30C0B"/>
    <w:rsid w:val="00B337D5"/>
    <w:rsid w:val="00B5143A"/>
    <w:rsid w:val="00B52461"/>
    <w:rsid w:val="00B80D39"/>
    <w:rsid w:val="00BB4FD1"/>
    <w:rsid w:val="00BC336A"/>
    <w:rsid w:val="00BE702C"/>
    <w:rsid w:val="00C104D3"/>
    <w:rsid w:val="00C31642"/>
    <w:rsid w:val="00C547AB"/>
    <w:rsid w:val="00C56792"/>
    <w:rsid w:val="00C57162"/>
    <w:rsid w:val="00C74789"/>
    <w:rsid w:val="00C86F23"/>
    <w:rsid w:val="00CC7680"/>
    <w:rsid w:val="00CC7B4F"/>
    <w:rsid w:val="00D12626"/>
    <w:rsid w:val="00D133C7"/>
    <w:rsid w:val="00D147D5"/>
    <w:rsid w:val="00D16BE7"/>
    <w:rsid w:val="00D215A6"/>
    <w:rsid w:val="00D357FC"/>
    <w:rsid w:val="00D42915"/>
    <w:rsid w:val="00D67B68"/>
    <w:rsid w:val="00D8720F"/>
    <w:rsid w:val="00DA28C5"/>
    <w:rsid w:val="00DB5B9E"/>
    <w:rsid w:val="00DD08C8"/>
    <w:rsid w:val="00DF5CB7"/>
    <w:rsid w:val="00E3424F"/>
    <w:rsid w:val="00E517B1"/>
    <w:rsid w:val="00E52E61"/>
    <w:rsid w:val="00E65977"/>
    <w:rsid w:val="00E84723"/>
    <w:rsid w:val="00EB1CFE"/>
    <w:rsid w:val="00EC2B59"/>
    <w:rsid w:val="00EC2F22"/>
    <w:rsid w:val="00ED5BFC"/>
    <w:rsid w:val="00EE5363"/>
    <w:rsid w:val="00EE7FAB"/>
    <w:rsid w:val="00EF56A2"/>
    <w:rsid w:val="00F23EC5"/>
    <w:rsid w:val="00F56D7D"/>
    <w:rsid w:val="00F70B13"/>
    <w:rsid w:val="00F84866"/>
    <w:rsid w:val="00F90BB2"/>
    <w:rsid w:val="00F95D3D"/>
    <w:rsid w:val="00FB4B2B"/>
    <w:rsid w:val="00FB639C"/>
    <w:rsid w:val="00FD62F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en-US" w:eastAsia="de-DE" w:bidi="ar-SA"/>
      </w:rPr>
    </w:rPrDefault>
    <w:pPrDefault>
      <w:pPr>
        <w:spacing w:line="260" w:lineRule="atLeast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 w:uiPriority="0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locked="0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locked="0" w:semiHidden="0" w:uiPriority="63" w:unhideWhenUsed="0"/>
    <w:lsdException w:name="Colorful Grid Accent 6" w:locked="0" w:semiHidden="0" w:uiPriority="64" w:unhideWhenUsed="0"/>
    <w:lsdException w:name="Subtle Emphasis" w:locked="0" w:semiHidden="0" w:uiPriority="65" w:unhideWhenUsed="0" w:qFormat="1"/>
    <w:lsdException w:name="Intense Emphasis" w:locked="0" w:semiHidden="0" w:uiPriority="66" w:unhideWhenUsed="0" w:qFormat="1"/>
    <w:lsdException w:name="Subtle Reference" w:locked="0" w:semiHidden="0" w:uiPriority="67" w:unhideWhenUsed="0" w:qFormat="1"/>
    <w:lsdException w:name="Intense Reference" w:locked="0" w:semiHidden="0" w:uiPriority="68" w:unhideWhenUsed="0" w:qFormat="1"/>
    <w:lsdException w:name="Book Title" w:locked="0" w:semiHidden="0" w:uiPriority="69" w:unhideWhenUsed="0" w:qFormat="1"/>
    <w:lsdException w:name="Bibliography" w:locked="0" w:semiHidden="0" w:uiPriority="70" w:unhideWhenUsed="0"/>
    <w:lsdException w:name="TOC Heading" w:locked="0" w:uiPriority="71" w:qFormat="1"/>
  </w:latentStyles>
  <w:style w:type="paragraph" w:default="1" w:styleId="Normal">
    <w:name w:val="Normal"/>
    <w:rsid w:val="002A14D0"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maZchn">
    <w:name w:val="Firma Zchn"/>
    <w:basedOn w:val="DefaultParagraphFont"/>
    <w:link w:val="Firma"/>
    <w:rsid w:val="00B70BAF"/>
    <w:rPr>
      <w:rFonts w:ascii="Arial" w:eastAsia="SimSun" w:hAnsi="Arial" w:cs="Arial"/>
      <w:lang w:val="en-US"/>
    </w:rPr>
  </w:style>
  <w:style w:type="paragraph" w:styleId="Header">
    <w:name w:val="header"/>
    <w:basedOn w:val="Normal"/>
    <w:link w:val="HeaderChar"/>
    <w:uiPriority w:val="99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0D4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E30D4"/>
    <w:rPr>
      <w:rFonts w:ascii="Cambria" w:hAnsi="Cambria"/>
      <w:sz w:val="24"/>
      <w:szCs w:val="24"/>
    </w:rPr>
  </w:style>
  <w:style w:type="character" w:customStyle="1" w:styleId="LauftextZchn">
    <w:name w:val="Lauftext Zchn"/>
    <w:basedOn w:val="DefaultParagraphFont"/>
    <w:link w:val="Lauftext"/>
    <w:rsid w:val="00B70BAF"/>
    <w:rPr>
      <w:rFonts w:ascii="Arial" w:eastAsia="SimSun" w:hAnsi="Arial" w:cs="Arial"/>
      <w:lang w:val="en-US"/>
    </w:rPr>
  </w:style>
  <w:style w:type="paragraph" w:customStyle="1" w:styleId="Adresse">
    <w:name w:val="Adresse"/>
    <w:basedOn w:val="Normal"/>
    <w:link w:val="Adresse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OrtDatum">
    <w:name w:val="Ort Datum"/>
    <w:basedOn w:val="Normal"/>
    <w:next w:val="Betreff"/>
    <w:link w:val="OrtDatum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Betreff">
    <w:name w:val="Betreff"/>
    <w:basedOn w:val="Normal"/>
    <w:next w:val="AnredeBrief"/>
    <w:link w:val="BetreffZchn"/>
    <w:qFormat/>
    <w:rsid w:val="00B70BAF"/>
    <w:pPr>
      <w:widowControl w:val="0"/>
      <w:autoSpaceDE w:val="0"/>
      <w:autoSpaceDN w:val="0"/>
      <w:adjustRightInd w:val="0"/>
      <w:spacing w:before="1040"/>
    </w:pPr>
    <w:rPr>
      <w:rFonts w:cs="Arial Bold"/>
      <w:b/>
      <w:bCs/>
      <w:szCs w:val="20"/>
      <w:u w:val="single"/>
    </w:rPr>
  </w:style>
  <w:style w:type="paragraph" w:customStyle="1" w:styleId="AnredeBrief">
    <w:name w:val="Anrede Brief"/>
    <w:basedOn w:val="Normal"/>
    <w:next w:val="Lauftext"/>
    <w:link w:val="AnredeBriefZchn"/>
    <w:qFormat/>
    <w:rsid w:val="00B70BAF"/>
    <w:pPr>
      <w:widowControl w:val="0"/>
      <w:autoSpaceDE w:val="0"/>
      <w:autoSpaceDN w:val="0"/>
      <w:adjustRightInd w:val="0"/>
      <w:spacing w:before="260" w:after="260"/>
    </w:pPr>
    <w:rPr>
      <w:rFonts w:cs="Arial"/>
      <w:szCs w:val="20"/>
    </w:rPr>
  </w:style>
  <w:style w:type="paragraph" w:customStyle="1" w:styleId="Lauftext">
    <w:name w:val="Lauftext"/>
    <w:basedOn w:val="Normal"/>
    <w:link w:val="Lauftext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Gruss">
    <w:name w:val="Gruss"/>
    <w:basedOn w:val="Normal"/>
    <w:next w:val="Firma"/>
    <w:link w:val="GrussZchn"/>
    <w:qFormat/>
    <w:rsid w:val="00B70BAF"/>
    <w:pPr>
      <w:widowControl w:val="0"/>
      <w:autoSpaceDE w:val="0"/>
      <w:autoSpaceDN w:val="0"/>
      <w:adjustRightInd w:val="0"/>
      <w:spacing w:before="260"/>
    </w:pPr>
    <w:rPr>
      <w:rFonts w:cs="Arial"/>
      <w:szCs w:val="20"/>
    </w:rPr>
  </w:style>
  <w:style w:type="paragraph" w:customStyle="1" w:styleId="Firma">
    <w:name w:val="Firma"/>
    <w:basedOn w:val="Normal"/>
    <w:next w:val="Lauftext"/>
    <w:link w:val="FirmaZchn"/>
    <w:qFormat/>
    <w:rsid w:val="00B70BAF"/>
    <w:pPr>
      <w:widowControl w:val="0"/>
      <w:autoSpaceDE w:val="0"/>
      <w:autoSpaceDN w:val="0"/>
      <w:adjustRightInd w:val="0"/>
      <w:spacing w:before="260" w:after="520"/>
    </w:pPr>
    <w:rPr>
      <w:rFonts w:cs="Arial"/>
      <w:szCs w:val="20"/>
    </w:rPr>
  </w:style>
  <w:style w:type="character" w:customStyle="1" w:styleId="BetreffZchn">
    <w:name w:val="Betreff Zchn"/>
    <w:basedOn w:val="DefaultParagraphFont"/>
    <w:link w:val="Betreff"/>
    <w:rsid w:val="00B70BAF"/>
    <w:rPr>
      <w:rFonts w:ascii="Arial" w:eastAsia="SimSun" w:hAnsi="Arial" w:cs="Arial Bold"/>
      <w:b/>
      <w:bCs/>
      <w:u w:val="single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4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31"/>
    <w:rPr>
      <w:rFonts w:ascii="Tahoma" w:hAnsi="Tahoma" w:cs="Tahoma"/>
      <w:sz w:val="16"/>
      <w:szCs w:val="16"/>
    </w:rPr>
  </w:style>
  <w:style w:type="character" w:customStyle="1" w:styleId="AnredeBriefZchn">
    <w:name w:val="Anrede Brief Zchn"/>
    <w:basedOn w:val="DefaultParagraphFont"/>
    <w:link w:val="AnredeBrief"/>
    <w:rsid w:val="00B70BAF"/>
    <w:rPr>
      <w:rFonts w:ascii="Arial" w:eastAsia="SimSun" w:hAnsi="Arial" w:cs="Arial"/>
      <w:lang w:val="en-US"/>
    </w:rPr>
  </w:style>
  <w:style w:type="character" w:customStyle="1" w:styleId="AdresseZchn">
    <w:name w:val="Adresse Zchn"/>
    <w:basedOn w:val="DefaultParagraphFont"/>
    <w:link w:val="Adresse"/>
    <w:rsid w:val="00B70BAF"/>
    <w:rPr>
      <w:rFonts w:ascii="Arial" w:eastAsia="SimSun" w:hAnsi="Arial" w:cs="Arial"/>
      <w:lang w:val="en-US"/>
    </w:rPr>
  </w:style>
  <w:style w:type="character" w:customStyle="1" w:styleId="GrussZchn">
    <w:name w:val="Gruss Zchn"/>
    <w:basedOn w:val="DefaultParagraphFont"/>
    <w:link w:val="Gruss"/>
    <w:rsid w:val="00B70BAF"/>
    <w:rPr>
      <w:rFonts w:ascii="Arial" w:eastAsia="SimSun" w:hAnsi="Arial" w:cs="Arial"/>
      <w:lang w:val="en-US"/>
    </w:rPr>
  </w:style>
  <w:style w:type="character" w:customStyle="1" w:styleId="OrtDatumZchn">
    <w:name w:val="Ort Datum Zchn"/>
    <w:basedOn w:val="DefaultParagraphFont"/>
    <w:link w:val="OrtDatum"/>
    <w:rsid w:val="00B70BAF"/>
    <w:rPr>
      <w:rFonts w:ascii="Arial" w:eastAsia="SimSun" w:hAnsi="Arial" w:cs="Arial"/>
      <w:lang w:val="en-US"/>
    </w:rPr>
  </w:style>
  <w:style w:type="paragraph" w:customStyle="1" w:styleId="AbsenderURL">
    <w:name w:val="Absender URL"/>
    <w:basedOn w:val="Normal"/>
    <w:rsid w:val="00C814A5"/>
    <w:pPr>
      <w:spacing w:before="80" w:line="220" w:lineRule="atLeast"/>
    </w:pPr>
    <w:rPr>
      <w:rFonts w:cs="ArialMT"/>
      <w:sz w:val="16"/>
      <w:szCs w:val="18"/>
    </w:rPr>
  </w:style>
  <w:style w:type="paragraph" w:customStyle="1" w:styleId="AbsenderAdresse">
    <w:name w:val="Absender Adresse"/>
    <w:basedOn w:val="Normal"/>
    <w:rsid w:val="00522B38"/>
    <w:pPr>
      <w:tabs>
        <w:tab w:val="left" w:pos="567"/>
      </w:tabs>
      <w:spacing w:line="220" w:lineRule="atLeast"/>
    </w:pPr>
    <w:rPr>
      <w:rFonts w:cs="ArialMT"/>
      <w:sz w:val="16"/>
      <w:szCs w:val="18"/>
    </w:rPr>
  </w:style>
  <w:style w:type="paragraph" w:customStyle="1" w:styleId="AbsenderFirma">
    <w:name w:val="Absender Firma"/>
    <w:basedOn w:val="Normal"/>
    <w:next w:val="AbsenderAdresse"/>
    <w:rsid w:val="00C814A5"/>
    <w:pPr>
      <w:spacing w:after="100" w:line="220" w:lineRule="atLeast"/>
    </w:pPr>
    <w:rPr>
      <w:rFonts w:cs="Arial-BoldMT"/>
      <w:b/>
      <w:bCs/>
      <w:caps/>
      <w:sz w:val="16"/>
      <w:szCs w:val="18"/>
    </w:rPr>
  </w:style>
  <w:style w:type="character" w:customStyle="1" w:styleId="Rot">
    <w:name w:val="Rot"/>
    <w:basedOn w:val="DefaultParagraphFont"/>
    <w:uiPriority w:val="1"/>
    <w:qFormat/>
    <w:rsid w:val="00B70BAF"/>
    <w:rPr>
      <w:color w:val="E2001A"/>
    </w:rPr>
  </w:style>
  <w:style w:type="character" w:customStyle="1" w:styleId="RotFett">
    <w:name w:val="Rot Fett"/>
    <w:basedOn w:val="Strong"/>
    <w:uiPriority w:val="1"/>
    <w:qFormat/>
    <w:rsid w:val="00B70BAF"/>
    <w:rPr>
      <w:b/>
      <w:bCs/>
      <w:color w:val="E2001A"/>
    </w:rPr>
  </w:style>
  <w:style w:type="character" w:styleId="Strong">
    <w:name w:val="Strong"/>
    <w:basedOn w:val="DefaultParagraphFont"/>
    <w:uiPriority w:val="22"/>
    <w:qFormat/>
    <w:locked/>
    <w:rsid w:val="00B70BAF"/>
    <w:rPr>
      <w:b/>
      <w:bCs/>
    </w:rPr>
  </w:style>
  <w:style w:type="numbering" w:customStyle="1" w:styleId="plAufzaehlung">
    <w:name w:val="plAufzaehlung"/>
    <w:uiPriority w:val="99"/>
    <w:rsid w:val="001F6CD5"/>
    <w:pPr>
      <w:numPr>
        <w:numId w:val="1"/>
      </w:numPr>
    </w:pPr>
  </w:style>
  <w:style w:type="paragraph" w:customStyle="1" w:styleId="ListeEbene2-3">
    <w:name w:val="Liste Ebene 2-3"/>
    <w:basedOn w:val="Normal"/>
    <w:qFormat/>
    <w:rsid w:val="001F6CD5"/>
    <w:pPr>
      <w:numPr>
        <w:ilvl w:val="1"/>
        <w:numId w:val="2"/>
      </w:numPr>
      <w:tabs>
        <w:tab w:val="left" w:pos="7088"/>
        <w:tab w:val="left" w:pos="8789"/>
      </w:tabs>
    </w:pPr>
  </w:style>
  <w:style w:type="paragraph" w:customStyle="1" w:styleId="ListeEbene1">
    <w:name w:val="Liste Ebene 1"/>
    <w:basedOn w:val="ListeEbene2-3"/>
    <w:qFormat/>
    <w:rsid w:val="001F6CD5"/>
    <w:pPr>
      <w:numPr>
        <w:ilvl w:val="0"/>
      </w:numPr>
      <w:spacing w:before="260"/>
    </w:pPr>
  </w:style>
  <w:style w:type="paragraph" w:customStyle="1" w:styleId="TitelBericht">
    <w:name w:val="Titel Bericht"/>
    <w:basedOn w:val="Normal"/>
    <w:next w:val="Normal"/>
    <w:qFormat/>
    <w:rsid w:val="00FB4B2B"/>
    <w:pPr>
      <w:spacing w:after="520"/>
    </w:pPr>
    <w:rPr>
      <w:b/>
    </w:rPr>
  </w:style>
  <w:style w:type="paragraph" w:styleId="BodyText2">
    <w:name w:val="Body Text 2"/>
    <w:basedOn w:val="Normal"/>
    <w:link w:val="BodyText2Char"/>
    <w:unhideWhenUsed/>
    <w:locked/>
    <w:rsid w:val="006B4030"/>
    <w:pPr>
      <w:spacing w:line="240" w:lineRule="auto"/>
    </w:pPr>
    <w:rPr>
      <w:rFonts w:ascii="Agfa Rotis Semisans" w:eastAsia="Times New Roman" w:hAnsi="Agfa Rotis Semisans"/>
      <w:sz w:val="22"/>
    </w:rPr>
  </w:style>
  <w:style w:type="character" w:customStyle="1" w:styleId="BodyText2Char">
    <w:name w:val="Body Text 2 Char"/>
    <w:basedOn w:val="DefaultParagraphFont"/>
    <w:link w:val="BodyText2"/>
    <w:rsid w:val="006B4030"/>
    <w:rPr>
      <w:rFonts w:ascii="Agfa Rotis Semisans" w:eastAsia="Times New Roman" w:hAnsi="Agfa Rotis Semisans"/>
      <w:sz w:val="2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locked/>
    <w:rsid w:val="006B40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B403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4F7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4F75C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5C6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4F7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5C6"/>
    <w:rPr>
      <w:b/>
      <w:bCs/>
      <w:lang w:val="en-US"/>
    </w:rPr>
  </w:style>
  <w:style w:type="paragraph" w:styleId="Revision">
    <w:name w:val="Revision"/>
    <w:hidden/>
    <w:uiPriority w:val="71"/>
    <w:rsid w:val="00EC2F22"/>
    <w:pPr>
      <w:spacing w:line="240" w:lineRule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irmaZchn">
    <w:name w:val="plAufzaehlung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neco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B708822C-08B2-45CA-A8E8-5206AE2D2E35}">
  <ds:schemaRefs>
    <ds:schemaRef ds:uri="http://www.star-group.net/schemas/transit/filters/textdata"/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Gutgsöll</dc:creator>
  <cp:lastModifiedBy>Julia Gutgsöll</cp:lastModifiedBy>
  <cp:revision>8</cp:revision>
  <cp:lastPrinted>2016-04-08T10:54:00Z</cp:lastPrinted>
  <dcterms:created xsi:type="dcterms:W3CDTF">2016-04-28T13:44:00Z</dcterms:created>
  <dcterms:modified xsi:type="dcterms:W3CDTF">2016-07-29T06:50:00Z</dcterms:modified>
</cp:coreProperties>
</file>